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96bfc4a1a2326f4d75ec471e7e6104b4e55387a"/>
    <w:p>
      <w:pPr>
        <w:pStyle w:val="Heading1"/>
      </w:pPr>
      <w:r>
        <w:t xml:space="preserve">Modelo de reclamación a una empresa en España</w:t>
      </w:r>
    </w:p>
    <w:p>
      <w:pPr>
        <w:pStyle w:val="FirstParagraph"/>
      </w:pPr>
      <w:r>
        <w:rPr>
          <w:i/>
          <w:iCs/>
        </w:rPr>
        <w:t xml:space="preserve">Antes de enviar: sustituye cada marcador entre llaves dobles por tus datos y revisa la carta completa. Deja un campo opcional vacío solo cuando no sea aplicable.</w:t>
      </w:r>
    </w:p>
    <w:bookmarkStart w:id="23" w:name="campos-que-debes-completar"/>
    <w:p>
      <w:pPr>
        <w:pStyle w:val="Heading2"/>
      </w:pPr>
      <w:r>
        <w:t xml:space="preserve">Campos que debes completar</w:t>
      </w:r>
    </w:p>
    <w:bookmarkStart w:id="9" w:name="tu-nombre-y-apellidos-obligatorio"/>
    <w:p>
      <w:pPr>
        <w:pStyle w:val="Heading3"/>
      </w:pPr>
      <w:r>
        <w:t xml:space="preserve">Tu nombre y apellidos (Obligatorio)</w:t>
      </w:r>
    </w:p>
    <w:p>
      <w:pPr>
        <w:pStyle w:val="FirstParagraph"/>
      </w:pPr>
      <w:r>
        <w:rPr>
          <w:b/>
          <w:bCs/>
        </w:rPr>
        <w:t xml:space="preserve">{{nombre_completo}}</w:t>
      </w:r>
    </w:p>
    <w:p>
      <w:pPr>
        <w:pStyle w:val="BodyText"/>
      </w:pPr>
      <w:r>
        <w:t xml:space="preserve">Ejemplo: Lucía Martín García</w:t>
      </w:r>
      <w:r>
        <w:t xml:space="preserve"> </w:t>
      </w:r>
      <w:r>
        <w:t xml:space="preserve">Orientación: Usa el nombre que aparece en el pedido, contrato o factura.</w:t>
      </w:r>
    </w:p>
    <w:bookmarkEnd w:id="9"/>
    <w:bookmarkStart w:id="10" w:name="tu-dirección-completa-obligatorio"/>
    <w:p>
      <w:pPr>
        <w:pStyle w:val="Heading3"/>
      </w:pPr>
      <w:r>
        <w:t xml:space="preserve">Tu dirección completa (Obligatorio)</w:t>
      </w:r>
    </w:p>
    <w:p>
      <w:pPr>
        <w:pStyle w:val="FirstParagraph"/>
      </w:pPr>
      <w:r>
        <w:rPr>
          <w:b/>
          <w:bCs/>
        </w:rPr>
        <w:t xml:space="preserve">{{direccion_completa}}</w:t>
      </w:r>
    </w:p>
    <w:p>
      <w:pPr>
        <w:pStyle w:val="BodyText"/>
      </w:pPr>
      <w:r>
        <w:t xml:space="preserve">Ejemplo: Calle del Olmo 18, 2.º B, 28012 Madrid</w:t>
      </w:r>
      <w:r>
        <w:t xml:space="preserve"> </w:t>
      </w:r>
      <w:r>
        <w:t xml:space="preserve">Orientación: Incluye la dirección relacionada con la compra y el domicilio al que quieres recibir respuesta.</w:t>
      </w:r>
    </w:p>
    <w:bookmarkEnd w:id="10"/>
    <w:bookmarkStart w:id="11" w:name="tu-correo-electrónico-obligatorio"/>
    <w:p>
      <w:pPr>
        <w:pStyle w:val="Heading3"/>
      </w:pPr>
      <w:r>
        <w:t xml:space="preserve">Tu correo electrónico (Obligatorio)</w:t>
      </w:r>
    </w:p>
    <w:p>
      <w:pPr>
        <w:pStyle w:val="FirstParagraph"/>
      </w:pPr>
      <w:r>
        <w:rPr>
          <w:b/>
          <w:bCs/>
        </w:rPr>
        <w:t xml:space="preserve">{{correo_electronico}}</w:t>
      </w:r>
    </w:p>
    <w:p>
      <w:pPr>
        <w:pStyle w:val="BodyText"/>
      </w:pPr>
      <w:r>
        <w:t xml:space="preserve">Ejemplo: lucia.martin@example.es</w:t>
      </w:r>
      <w:r>
        <w:t xml:space="preserve"> </w:t>
      </w:r>
      <w:r>
        <w:t xml:space="preserve">Orientación: Indica una dirección que consultes y en la que puedas guardar la respuesta.</w:t>
      </w:r>
    </w:p>
    <w:bookmarkEnd w:id="11"/>
    <w:bookmarkStart w:id="12" w:name="Xf782e50f630b893d828e5fb5899fd09f082272b"/>
    <w:p>
      <w:pPr>
        <w:pStyle w:val="Heading3"/>
      </w:pPr>
      <w:r>
        <w:t xml:space="preserve">Tu teléfono, si quieres incluirlo (Opcional)</w:t>
      </w:r>
    </w:p>
    <w:p>
      <w:pPr>
        <w:pStyle w:val="FirstParagraph"/>
      </w:pPr>
      <w:r>
        <w:rPr>
          <w:b/>
          <w:bCs/>
        </w:rPr>
        <w:t xml:space="preserve">{{telefono_opcional}}</w:t>
      </w:r>
    </w:p>
    <w:p>
      <w:pPr>
        <w:pStyle w:val="BodyText"/>
      </w:pPr>
      <w:r>
        <w:t xml:space="preserve">Ejemplo: 612 345 678</w:t>
      </w:r>
      <w:r>
        <w:t xml:space="preserve"> </w:t>
      </w:r>
      <w:r>
        <w:t xml:space="preserve">Orientación: Puedes dejarlo vacío si no es necesario para localizar tu expediente.</w:t>
      </w:r>
    </w:p>
    <w:bookmarkEnd w:id="12"/>
    <w:bookmarkStart w:id="13" w:name="fecha-de-envío-obligatorio"/>
    <w:p>
      <w:pPr>
        <w:pStyle w:val="Heading3"/>
      </w:pPr>
      <w:r>
        <w:t xml:space="preserve">Fecha de envío (Obligatorio)</w:t>
      </w:r>
    </w:p>
    <w:p>
      <w:pPr>
        <w:pStyle w:val="FirstParagraph"/>
      </w:pPr>
      <w:r>
        <w:rPr>
          <w:b/>
          <w:bCs/>
        </w:rPr>
        <w:t xml:space="preserve">{{fecha_envio}}</w:t>
      </w:r>
    </w:p>
    <w:p>
      <w:pPr>
        <w:pStyle w:val="BodyText"/>
      </w:pPr>
      <w:r>
        <w:t xml:space="preserve">Ejemplo: 27 de agosto de 2026</w:t>
      </w:r>
      <w:r>
        <w:t xml:space="preserve"> </w:t>
      </w:r>
      <w:r>
        <w:t xml:space="preserve">Orientación: Guarda una copia de la carta con esta fecha y la prueba de que la empresa la recibió.</w:t>
      </w:r>
    </w:p>
    <w:bookmarkEnd w:id="13"/>
    <w:bookmarkStart w:id="14" w:name="nombre-de-la-empresa-obligatorio"/>
    <w:p>
      <w:pPr>
        <w:pStyle w:val="Heading3"/>
      </w:pPr>
      <w:r>
        <w:t xml:space="preserve">Nombre de la empresa (Obligatorio)</w:t>
      </w:r>
    </w:p>
    <w:p>
      <w:pPr>
        <w:pStyle w:val="FirstParagraph"/>
      </w:pPr>
      <w:r>
        <w:rPr>
          <w:b/>
          <w:bCs/>
        </w:rPr>
        <w:t xml:space="preserve">{{empresa_destinataria}}</w:t>
      </w:r>
    </w:p>
    <w:p>
      <w:pPr>
        <w:pStyle w:val="BodyText"/>
      </w:pPr>
      <w:r>
        <w:t xml:space="preserve">Ejemplo: Comercio Ejemplo, S.L.</w:t>
      </w:r>
      <w:r>
        <w:t xml:space="preserve"> </w:t>
      </w:r>
      <w:r>
        <w:t xml:space="preserve">Orientación: Copia la razón social o el nombre que figura en la factura, contrato o aviso legal.</w:t>
      </w:r>
    </w:p>
    <w:bookmarkEnd w:id="14"/>
    <w:bookmarkStart w:id="15" w:name="Xbc764a9e56e4897bead1a1b9c49ac24962b09e7"/>
    <w:p>
      <w:pPr>
        <w:pStyle w:val="Heading3"/>
      </w:pPr>
      <w:r>
        <w:t xml:space="preserve">Departamento o persona de contacto (Obligatorio)</w:t>
      </w:r>
    </w:p>
    <w:p>
      <w:pPr>
        <w:pStyle w:val="FirstParagraph"/>
      </w:pPr>
      <w:r>
        <w:rPr>
          <w:b/>
          <w:bCs/>
        </w:rPr>
        <w:t xml:space="preserve">{{departamento_o_contacto}}</w:t>
      </w:r>
    </w:p>
    <w:p>
      <w:pPr>
        <w:pStyle w:val="BodyText"/>
      </w:pPr>
      <w:r>
        <w:t xml:space="preserve">Ejemplo: Departamento de Atención al Cliente</w:t>
      </w:r>
      <w:r>
        <w:t xml:space="preserve"> </w:t>
      </w:r>
      <w:r>
        <w:t xml:space="preserve">Orientación: Usa Atención al Cliente, el departamento de reclamaciones o el contacto que indique la empresa.</w:t>
      </w:r>
    </w:p>
    <w:bookmarkEnd w:id="15"/>
    <w:bookmarkStart w:id="16" w:name="X423c3515bddcabe07754b69513d81dfb88bc7d6"/>
    <w:p>
      <w:pPr>
        <w:pStyle w:val="Heading3"/>
      </w:pPr>
      <w:r>
        <w:t xml:space="preserve">Dirección postal de la empresa (Obligatorio)</w:t>
      </w:r>
    </w:p>
    <w:p>
      <w:pPr>
        <w:pStyle w:val="FirstParagraph"/>
      </w:pPr>
      <w:r>
        <w:rPr>
          <w:b/>
          <w:bCs/>
        </w:rPr>
        <w:t xml:space="preserve">{{direccion_empresa}}</w:t>
      </w:r>
    </w:p>
    <w:p>
      <w:pPr>
        <w:pStyle w:val="BodyText"/>
      </w:pPr>
      <w:r>
        <w:t xml:space="preserve">Ejemplo: Avenida de la Industria 42, 41001 Sevilla</w:t>
      </w:r>
      <w:r>
        <w:t xml:space="preserve"> </w:t>
      </w:r>
      <w:r>
        <w:t xml:space="preserve">Orientación: Indica la dirección postal que figure en el contrato, la factura o el aviso legal para recibir reclamaciones. Comprueba por separado si la empresa exige además un formulario o canal electrónico.</w:t>
      </w:r>
    </w:p>
    <w:bookmarkEnd w:id="16"/>
    <w:bookmarkStart w:id="17" w:name="X757225c52c2356d719b8b47c3ac8d76dd9b5847"/>
    <w:p>
      <w:pPr>
        <w:pStyle w:val="Heading3"/>
      </w:pPr>
      <w:r>
        <w:t xml:space="preserve">Producto o servicio reclamado (Obligatorio)</w:t>
      </w:r>
    </w:p>
    <w:p>
      <w:pPr>
        <w:pStyle w:val="FirstParagraph"/>
      </w:pPr>
      <w:r>
        <w:rPr>
          <w:b/>
          <w:bCs/>
        </w:rPr>
        <w:t xml:space="preserve">{{producto_servicio}}</w:t>
      </w:r>
    </w:p>
    <w:p>
      <w:pPr>
        <w:pStyle w:val="BodyText"/>
      </w:pPr>
      <w:r>
        <w:t xml:space="preserve">Ejemplo: Pedido de una lavadora modelo AB-400</w:t>
      </w:r>
      <w:r>
        <w:t xml:space="preserve"> </w:t>
      </w:r>
      <w:r>
        <w:t xml:space="preserve">Orientación: Descríbelo con la referencia que permita localizarlo sin añadir datos irrelevantes.</w:t>
      </w:r>
    </w:p>
    <w:bookmarkEnd w:id="17"/>
    <w:bookmarkStart w:id="18" w:name="X747c8159197c37ff283ae415ad487ea7dc88f22"/>
    <w:p>
      <w:pPr>
        <w:pStyle w:val="Heading3"/>
      </w:pPr>
      <w:r>
        <w:t xml:space="preserve">Fecha de compra o contratación (Obligatorio)</w:t>
      </w:r>
    </w:p>
    <w:p>
      <w:pPr>
        <w:pStyle w:val="FirstParagraph"/>
      </w:pPr>
      <w:r>
        <w:rPr>
          <w:b/>
          <w:bCs/>
        </w:rPr>
        <w:t xml:space="preserve">{{fecha_compra_contrato}}</w:t>
      </w:r>
    </w:p>
    <w:p>
      <w:pPr>
        <w:pStyle w:val="BodyText"/>
      </w:pPr>
      <w:r>
        <w:t xml:space="preserve">Ejemplo: 15 de agosto de 2026</w:t>
      </w:r>
      <w:r>
        <w:t xml:space="preserve"> </w:t>
      </w:r>
      <w:r>
        <w:t xml:space="preserve">Orientación: Comprueba la fecha en la factura, el pedido o el contrato.</w:t>
      </w:r>
    </w:p>
    <w:bookmarkEnd w:id="18"/>
    <w:bookmarkStart w:id="19" w:name="X2ef62d0ea00411d9158b25b25307c5364da5d42"/>
    <w:p>
      <w:pPr>
        <w:pStyle w:val="Heading3"/>
      </w:pPr>
      <w:r>
        <w:t xml:space="preserve">Número de pedido, contrato o incidencia (Obligatorio)</w:t>
      </w:r>
    </w:p>
    <w:p>
      <w:pPr>
        <w:pStyle w:val="FirstParagraph"/>
      </w:pPr>
      <w:r>
        <w:rPr>
          <w:b/>
          <w:bCs/>
        </w:rPr>
        <w:t xml:space="preserve">{{numero_pedido_contrato}}</w:t>
      </w:r>
    </w:p>
    <w:p>
      <w:pPr>
        <w:pStyle w:val="BodyText"/>
      </w:pPr>
      <w:r>
        <w:t xml:space="preserve">Ejemplo: Pedido ES-458217</w:t>
      </w:r>
      <w:r>
        <w:t xml:space="preserve"> </w:t>
      </w:r>
      <w:r>
        <w:t xml:space="preserve">Orientación: Incluye una sola referencia clara. Si no existe, escribe: No dispongo de número de referencia.</w:t>
      </w:r>
    </w:p>
    <w:bookmarkEnd w:id="19"/>
    <w:bookmarkStart w:id="20" w:name="Xf661c252b67695d2b61b6f75444bb9c5d8369d2"/>
    <w:p>
      <w:pPr>
        <w:pStyle w:val="Heading3"/>
      </w:pPr>
      <w:r>
        <w:t xml:space="preserve">Descripción breve de los hechos (Obligatorio)</w:t>
      </w:r>
    </w:p>
    <w:p>
      <w:pPr>
        <w:pStyle w:val="FirstParagraph"/>
      </w:pPr>
      <w:r>
        <w:rPr>
          <w:b/>
          <w:bCs/>
        </w:rPr>
        <w:t xml:space="preserve">{{descripcion_clara_de_los_hechos}}</w:t>
      </w:r>
    </w:p>
    <w:p>
      <w:pPr>
        <w:pStyle w:val="BodyText"/>
      </w:pPr>
      <w:r>
        <w:t xml:space="preserve">Ejemplo: El pedido llegó el 20 de agosto con el embalaje abierto y el aparato no funciona al encenderlo</w:t>
      </w:r>
      <w:r>
        <w:t xml:space="preserve"> </w:t>
      </w:r>
      <w:r>
        <w:t xml:space="preserve">Orientación: Cuenta qué ocurrió, cuándo ocurrió y qué respuesta recibiste, en orden y sin adjetivos.</w:t>
      </w:r>
    </w:p>
    <w:bookmarkEnd w:id="20"/>
    <w:bookmarkStart w:id="21" w:name="solución-que-solicitas-obligatorio"/>
    <w:p>
      <w:pPr>
        <w:pStyle w:val="Heading3"/>
      </w:pPr>
      <w:r>
        <w:t xml:space="preserve">Solución que solicitas (Obligatorio)</w:t>
      </w:r>
    </w:p>
    <w:p>
      <w:pPr>
        <w:pStyle w:val="FirstParagraph"/>
      </w:pPr>
      <w:r>
        <w:rPr>
          <w:b/>
          <w:bCs/>
        </w:rPr>
        <w:t xml:space="preserve">{{solucion_solicitada}}</w:t>
      </w:r>
    </w:p>
    <w:p>
      <w:pPr>
        <w:pStyle w:val="BodyText"/>
      </w:pPr>
      <w:r>
        <w:t xml:space="preserve">Ejemplo: la sustitución del producto sin coste</w:t>
      </w:r>
      <w:r>
        <w:t xml:space="preserve"> </w:t>
      </w:r>
      <w:r>
        <w:t xml:space="preserve">Orientación: Elige una petición que encaje con tu caso, como reparación, sustitución, devolución o respuesta motivada.</w:t>
      </w:r>
    </w:p>
    <w:bookmarkEnd w:id="21"/>
    <w:bookmarkStart w:id="22" w:name="petición-concreta-obligatorio"/>
    <w:p>
      <w:pPr>
        <w:pStyle w:val="Heading3"/>
      </w:pPr>
      <w:r>
        <w:t xml:space="preserve">Petición concreta (Obligatorio)</w:t>
      </w:r>
    </w:p>
    <w:p>
      <w:pPr>
        <w:pStyle w:val="FirstParagraph"/>
      </w:pPr>
      <w:r>
        <w:rPr>
          <w:b/>
          <w:bCs/>
        </w:rPr>
        <w:t xml:space="preserve">{{peticion_concreta}}</w:t>
      </w:r>
    </w:p>
    <w:p>
      <w:pPr>
        <w:pStyle w:val="BodyText"/>
      </w:pPr>
      <w:r>
        <w:t xml:space="preserve">Ejemplo: retiren el producto defectuoso y me indiquen por escrito la fecha de la sustitución</w:t>
      </w:r>
      <w:r>
        <w:t xml:space="preserve"> </w:t>
      </w:r>
      <w:r>
        <w:t xml:space="preserve">Orientación: Escribe qué debe hacer la empresa y, si procede, qué importe debe regularizar.</w:t>
      </w:r>
    </w:p>
    <w:bookmarkEnd w:id="22"/>
    <w:bookmarkEnd w:id="23"/>
    <w:bookmarkStart w:id="24" w:name="asunto"/>
    <w:p>
      <w:pPr>
        <w:pStyle w:val="Heading2"/>
      </w:pPr>
      <w:r>
        <w:t xml:space="preserve">Asunto</w:t>
      </w:r>
    </w:p>
    <w:p>
      <w:pPr>
        <w:pStyle w:val="FirstParagraph"/>
      </w:pPr>
      <w:r>
        <w:t xml:space="preserve">Reclamación sobre {{producto_servicio}} y solicitud de {{solucion_solicitada}}</w:t>
      </w:r>
    </w:p>
    <w:bookmarkEnd w:id="24"/>
    <w:bookmarkStart w:id="25" w:name="texto-de-la-carta"/>
    <w:p>
      <w:pPr>
        <w:pStyle w:val="Heading2"/>
      </w:pPr>
      <w:r>
        <w:t xml:space="preserve">Texto de la carta</w:t>
      </w:r>
    </w:p>
    <w:p>
      <w:pPr>
        <w:pStyle w:val="FirstParagraph"/>
      </w:pPr>
      <w:r>
        <w:t xml:space="preserve">{{nombre_completo}}</w:t>
      </w:r>
      <w:r>
        <w:br/>
      </w:r>
      <w:r>
        <w:t xml:space="preserve">{{direccion_completa}}</w:t>
      </w:r>
      <w:r>
        <w:br/>
      </w:r>
      <w:r>
        <w:t xml:space="preserve">{{correo_electronico}}</w:t>
      </w:r>
      <w:r>
        <w:br/>
      </w:r>
      <w:r>
        <w:t xml:space="preserve">{{telefono_opcional}}</w:t>
      </w:r>
    </w:p>
    <w:p>
      <w:pPr>
        <w:pStyle w:val="BodyText"/>
      </w:pPr>
      <w:r>
        <w:t xml:space="preserve">{{fecha_envio}}</w:t>
      </w:r>
    </w:p>
    <w:p>
      <w:pPr>
        <w:pStyle w:val="BodyText"/>
      </w:pPr>
      <w:r>
        <w:t xml:space="preserve">{{empresa_destinataria}}</w:t>
      </w:r>
      <w:r>
        <w:br/>
      </w:r>
      <w:r>
        <w:t xml:space="preserve">{{departamento_o_contacto}}</w:t>
      </w:r>
      <w:r>
        <w:br/>
      </w:r>
      <w:r>
        <w:t xml:space="preserve">{{direccion_empresa}}</w:t>
      </w:r>
    </w:p>
    <w:p>
      <w:pPr>
        <w:pStyle w:val="BodyText"/>
      </w:pPr>
      <w:r>
        <w:t xml:space="preserve">Asunto: Reclamación sobre {{producto_servicio}} y solicitud de {{solucion_solicitada}}</w:t>
      </w:r>
    </w:p>
    <w:p>
      <w:pPr>
        <w:pStyle w:val="BodyText"/>
      </w:pPr>
      <w:r>
        <w:t xml:space="preserve">A la atención de {{empresa_destinataria}}:</w:t>
      </w:r>
    </w:p>
    <w:p>
      <w:pPr>
        <w:pStyle w:val="BodyText"/>
      </w:pPr>
      <w:r>
        <w:t xml:space="preserve">Me pongo en contacto con ustedes en relación con {{producto_servicio}}, contratado o comprado el {{fecha_compra_contrato}}, con la referencia {{numero_pedido_contrato}}.</w:t>
      </w:r>
    </w:p>
    <w:p>
      <w:pPr>
        <w:pStyle w:val="BodyText"/>
      </w:pPr>
      <w:r>
        <w:t xml:space="preserve">Los hechos son los siguientes: {{descripcion_clara_de_los_hechos}}.</w:t>
      </w:r>
    </w:p>
    <w:p>
      <w:pPr>
        <w:pStyle w:val="BodyText"/>
      </w:pPr>
      <w:r>
        <w:t xml:space="preserve">Después de revisar la documentación disponible, considero adecuada para mi caso la siguiente solución: {{solucion_solicitada}}. Por ello, solicito que {{peticion_concreta}}.</w:t>
      </w:r>
    </w:p>
    <w:p>
      <w:pPr>
        <w:pStyle w:val="BodyText"/>
      </w:pPr>
      <w:r>
        <w:t xml:space="preserve">Conservo la documentación y las pruebas que respaldan esta reclamación. Si necesitan algún elemento concreto para revisarla, indíquenme cuál y el canal que debo utilizar para enviarlo.</w:t>
      </w:r>
    </w:p>
    <w:p>
      <w:pPr>
        <w:pStyle w:val="BodyText"/>
      </w:pPr>
      <w:r>
        <w:t xml:space="preserve">Les pido que confirmen la recepción de esta reclamación y que me respondan por escrito dentro del plazo que resulte aplicable a este producto o servicio. Si no existe un plazo específico, agradecería una respuesta en un plazo razonable y que me indicaran cualquier motivo de demora.</w:t>
      </w:r>
    </w:p>
    <w:p>
      <w:pPr>
        <w:pStyle w:val="BodyText"/>
      </w:pPr>
      <w:r>
        <w:t xml:space="preserve">Si no recibo respuesta o la solución no resuelve la incidencia, me reservo el derecho de acudir a la OMIC, a la autoridad de Consumo competente, al organismo sectorial o a otra vía que corresponda.</w:t>
      </w:r>
    </w:p>
    <w:p>
      <w:pPr>
        <w:pStyle w:val="BodyText"/>
      </w:pPr>
      <w:r>
        <w:t xml:space="preserve">Si necesitan algún dato adicional para localizar el pedido, contrato o incidencia, indíquenme cuál es y por qué lo necesitan.</w:t>
      </w:r>
    </w:p>
    <w:p>
      <w:pPr>
        <w:pStyle w:val="BodyText"/>
      </w:pPr>
      <w:r>
        <w:t xml:space="preserve">Atentamente,</w:t>
      </w:r>
    </w:p>
    <w:p>
      <w:pPr>
        <w:pStyle w:val="BodyText"/>
      </w:pPr>
      <w:r>
        <w:t xml:space="preserve">{{nombre_completo}}</w:t>
      </w:r>
    </w:p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cs="Arial Unicode MS" w:eastAsia="Arial Unicode MS" w:hAnsi="Arial Unicode MS"/>
        <w:sz w:val="24"/>
        <w:szCs w:val="24"/>
        <w:lang w:bidi="ar-SA" w:eastAsia="zh-CN" w:val="de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="Arial Unicode MS" w:cs="Arial Unicode MS" w:eastAsia="Arial Unicode MS" w:hAnsi="Arial Unicode MS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="Arial Unicode MS" w:cs="Arial Unicode MS" w:eastAsia="Arial Unicode MS" w:hAnsi="Arial Unicode MS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ascii="Arial Unicode MS" w:cs="Arial Unicode MS" w:eastAsia="Arial Unicode MS" w:hAnsi="Arial Unicode MS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ascii="Arial Unicode MS" w:cs="Arial Unicode MS" w:eastAsia="Arial Unicode MS" w:hAnsi="Arial Unicode MS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="Arial Unicode MS" w:cs="Arial Unicode MS" w:eastAsia="Arial Unicode MS" w:hAnsi="Arial Unicode MS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="Arial Unicode MS" w:cs="Arial Unicode MS" w:eastAsia="Arial Unicode MS" w:hAnsi="Arial Unicode MS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ascii="Arial Unicode MS" w:cs="Arial Unicode MS" w:eastAsia="Arial Unicode MS" w:hAnsi="Arial Unicode MS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ascii="Arial Unicode MS" w:cs="Arial Unicode MS" w:eastAsia="Arial Unicode MS" w:hAnsi="Arial Unicode MS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ascii="Arial Unicode MS" w:cs="Arial Unicode MS" w:eastAsia="Arial Unicode MS" w:hAnsi="Arial Unicode MS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ascii="Arial Unicode MS" w:cs="Arial Unicode MS" w:eastAsia="Arial Unicode MS" w:hAnsi="Arial Unicode MS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ascii="Arial Unicode MS" w:cs="Arial Unicode MS" w:eastAsia="Arial Unicode MS" w:hAnsi="Arial Unicode MS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ascii="Arial Unicode MS" w:cs="Arial Unicode MS" w:eastAsia="Arial Unicode MS" w:hAnsi="Arial Unicode MS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ascii="Arial Unicode MS" w:cs="Arial Unicode MS" w:eastAsia="Arial Unicode MS" w:hAnsi="Arial Unicode MS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="Arial Unicode MS" w:cs="Arial Unicode MS" w:eastAsia="Arial Unicode MS" w:hAnsi="Arial Unicode MS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="Arial Unicode MS" w:cs="Arial Unicode MS" w:eastAsia="Arial Unicode MS" w:hAnsi="Arial Unicode MS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ascii="Arial Unicode MS" w:cs="Arial Unicode MS" w:eastAsia="Arial Unicode MS" w:hAnsi="Arial Unicode MS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ascii="Arial Unicode MS" w:cs="Arial Unicode MS" w:eastAsia="Arial Unicode MS" w:hAnsi="Arial Unicode MS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ascii="Arial Unicode MS" w:cs="Arial Unicode MS" w:eastAsia="Arial Unicode MS" w:hAnsi="Arial Unicode MS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ascii="Arial Unicode MS" w:cs="Arial Unicode MS" w:eastAsia="Arial Unicode MS" w:hAnsi="Arial Unicode MS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ascii="Arial Unicode MS" w:cs="Arial Unicode MS" w:eastAsia="Arial Unicode MS" w:hAnsi="Arial Unicode MS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ascii="Arial Unicode MS" w:cs="Arial Unicode MS" w:eastAsia="Arial Unicode MS" w:hAnsi="Arial Unicode MS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ascii="Arial Unicode MS" w:cs="Arial Unicode MS" w:eastAsia="Arial Unicode MS" w:hAnsi="Arial Unicode MS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Arial Unicode MS" w:cs="Arial Unicode MS" w:eastAsia="Arial Unicode MS" w:hAnsi="Arial Unicode M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="Arial Unicode MS" w:cs="Arial Unicode MS" w:eastAsia="Arial Unicode MS" w:hAnsi="Arial Unicode MS"/>
      <w:b w:val="0"/>
      <w:bCs w:val="0"/>
      <w:color w:themeColor="accent1" w:themeShade="BF" w:val="365F91"/>
    </w:rPr>
  </w:style>
  <w:style w:customStyle="1" w:styleId="SourceCode" w:type="paragraph">
    <w:name w:val="Source Code"/>
    <w:basedOn w:val="Normal"/>
    <w:link w:val="VerbatimChar"/>
    <w:pPr>
      <w:wordWrap w:val="off"/>
    </w:pPr>
  </w:style>
  <w:style w:customStyle="1" w:styleId="KeywordTok" w:type="character">
    <w:name w:val="KeywordTok"/>
    <w:basedOn w:val="VerbatimChar"/>
    <w:rPr>
      <w:b/>
      <w:color w:val="007020"/>
    </w:rPr>
  </w:style>
  <w:style w:customStyle="1" w:styleId="DataTypeTok" w:type="character">
    <w:name w:val="DataTypeTok"/>
    <w:basedOn w:val="VerbatimChar"/>
    <w:rPr>
      <w:color w:val="902000"/>
    </w:rPr>
  </w:style>
  <w:style w:customStyle="1" w:styleId="DecValTok" w:type="character">
    <w:name w:val="DecValTok"/>
    <w:basedOn w:val="VerbatimChar"/>
    <w:rPr>
      <w:color w:val="40a070"/>
    </w:rPr>
  </w:style>
  <w:style w:customStyle="1" w:styleId="BaseNTok" w:type="character">
    <w:name w:val="BaseNTok"/>
    <w:basedOn w:val="VerbatimChar"/>
    <w:rPr>
      <w:color w:val="40a070"/>
    </w:rPr>
  </w:style>
  <w:style w:customStyle="1" w:styleId="FloatTok" w:type="character">
    <w:name w:val="FloatTok"/>
    <w:basedOn w:val="VerbatimChar"/>
    <w:rPr>
      <w:color w:val="40a070"/>
    </w:rPr>
  </w:style>
  <w:style w:customStyle="1" w:styleId="ConstantTok" w:type="character">
    <w:name w:val="ConstantTok"/>
    <w:basedOn w:val="VerbatimChar"/>
    <w:rPr>
      <w:color w:val="880000"/>
    </w:rPr>
  </w:style>
  <w:style w:customStyle="1" w:styleId="CharTok" w:type="character">
    <w:name w:val="CharTok"/>
    <w:basedOn w:val="VerbatimChar"/>
    <w:rPr>
      <w:color w:val="4070a0"/>
    </w:rPr>
  </w:style>
  <w:style w:customStyle="1" w:styleId="SpecialCharTok" w:type="character">
    <w:name w:val="SpecialCharTok"/>
    <w:basedOn w:val="VerbatimChar"/>
    <w:rPr>
      <w:color w:val="4070a0"/>
    </w:rPr>
  </w:style>
  <w:style w:customStyle="1" w:styleId="StringTok" w:type="character">
    <w:name w:val="StringTok"/>
    <w:basedOn w:val="VerbatimChar"/>
    <w:rPr>
      <w:color w:val="4070a0"/>
    </w:rPr>
  </w:style>
  <w:style w:customStyle="1" w:styleId="VerbatimStringTok" w:type="character">
    <w:name w:val="VerbatimStringTok"/>
    <w:basedOn w:val="VerbatimChar"/>
    <w:rPr>
      <w:color w:val="4070a0"/>
    </w:rPr>
  </w:style>
  <w:style w:customStyle="1" w:styleId="SpecialStringTok" w:type="character">
    <w:name w:val="SpecialStringTok"/>
    <w:basedOn w:val="VerbatimChar"/>
    <w:rPr>
      <w:color w:val="bb6688"/>
    </w:rPr>
  </w:style>
  <w:style w:customStyle="1" w:styleId="ImportTok" w:type="character">
    <w:name w:val="ImportTok"/>
    <w:basedOn w:val="VerbatimChar"/>
    <w:rPr>
      <w:b/>
      <w:color w:val="008000"/>
    </w:rPr>
  </w:style>
  <w:style w:customStyle="1" w:styleId="CommentTok" w:type="character">
    <w:name w:val="CommentTok"/>
    <w:basedOn w:val="VerbatimChar"/>
    <w:rPr>
      <w:i/>
      <w:color w:val="60a0b0"/>
    </w:rPr>
  </w:style>
  <w:style w:customStyle="1" w:styleId="DocumentationTok" w:type="character">
    <w:name w:val="DocumentationTok"/>
    <w:basedOn w:val="VerbatimChar"/>
    <w:rPr>
      <w:i/>
      <w:color w:val="ba2121"/>
    </w:rPr>
  </w:style>
  <w:style w:customStyle="1" w:styleId="AnnotationTok" w:type="character">
    <w:name w:val="AnnotationTok"/>
    <w:basedOn w:val="VerbatimChar"/>
    <w:rPr>
      <w:b/>
      <w:i/>
      <w:color w:val="60a0b0"/>
    </w:rPr>
  </w:style>
  <w:style w:customStyle="1" w:styleId="CommentVarTok" w:type="character">
    <w:name w:val="CommentVarTok"/>
    <w:basedOn w:val="VerbatimChar"/>
    <w:rPr>
      <w:b/>
      <w:i/>
      <w:color w:val="60a0b0"/>
    </w:rPr>
  </w:style>
  <w:style w:customStyle="1" w:styleId="OtherTok" w:type="character">
    <w:name w:val="OtherTok"/>
    <w:basedOn w:val="VerbatimChar"/>
    <w:rPr>
      <w:color w:val="007020"/>
    </w:rPr>
  </w:style>
  <w:style w:customStyle="1" w:styleId="FunctionTok" w:type="character">
    <w:name w:val="FunctionTok"/>
    <w:basedOn w:val="VerbatimChar"/>
    <w:rPr>
      <w:color w:val="06287e"/>
    </w:rPr>
  </w:style>
  <w:style w:customStyle="1" w:styleId="VariableTok" w:type="character">
    <w:name w:val="VariableTok"/>
    <w:basedOn w:val="VerbatimChar"/>
    <w:rPr>
      <w:color w:val="19177c"/>
    </w:rPr>
  </w:style>
  <w:style w:customStyle="1" w:styleId="ControlFlowTok" w:type="character">
    <w:name w:val="ControlFlowTok"/>
    <w:basedOn w:val="VerbatimChar"/>
    <w:rPr>
      <w:b/>
      <w:color w:val="007020"/>
    </w:rPr>
  </w:style>
  <w:style w:customStyle="1" w:styleId="OperatorTok" w:type="character">
    <w:name w:val="OperatorTok"/>
    <w:basedOn w:val="VerbatimChar"/>
    <w:rPr>
      <w:color w:val="666666"/>
    </w:rPr>
  </w:style>
  <w:style w:customStyle="1" w:styleId="BuiltInTok" w:type="character">
    <w:name w:val="BuiltInTok"/>
    <w:basedOn w:val="VerbatimChar"/>
    <w:rPr>
      <w:color w:val="008000"/>
    </w:rPr>
  </w:style>
  <w:style w:customStyle="1" w:styleId="ExtensionTok" w:type="character">
    <w:name w:val="ExtensionTok"/>
    <w:basedOn w:val="VerbatimChar"/>
    <w:rPr/>
  </w:style>
  <w:style w:customStyle="1" w:styleId="PreprocessorTok" w:type="character">
    <w:name w:val="PreprocessorTok"/>
    <w:basedOn w:val="VerbatimChar"/>
    <w:rPr>
      <w:color w:val="bc7a00"/>
    </w:rPr>
  </w:style>
  <w:style w:customStyle="1" w:styleId="AttributeTok" w:type="character">
    <w:name w:val="AttributeTok"/>
    <w:basedOn w:val="VerbatimChar"/>
    <w:rPr>
      <w:color w:val="7d9029"/>
    </w:rPr>
  </w:style>
  <w:style w:customStyle="1" w:styleId="RegionMarkerTok" w:type="character">
    <w:name w:val="RegionMarkerTok"/>
    <w:basedOn w:val="VerbatimChar"/>
    <w:rPr/>
  </w:style>
  <w:style w:customStyle="1" w:styleId="InformationTok" w:type="character">
    <w:name w:val="InformationTok"/>
    <w:basedOn w:val="VerbatimChar"/>
    <w:rPr>
      <w:b/>
      <w:i/>
      <w:color w:val="60a0b0"/>
    </w:rPr>
  </w:style>
  <w:style w:customStyle="1" w:styleId="WarningTok" w:type="character">
    <w:name w:val="WarningTok"/>
    <w:basedOn w:val="VerbatimChar"/>
    <w:rPr>
      <w:b/>
      <w:i/>
      <w:color w:val="60a0b0"/>
    </w:rPr>
  </w:style>
  <w:style w:customStyle="1" w:styleId="AlertTok" w:type="character">
    <w:name w:val="AlertTok"/>
    <w:basedOn w:val="VerbatimChar"/>
    <w:rPr>
      <w:b/>
      <w:color w:val="ff0000"/>
    </w:rPr>
  </w:style>
  <w:style w:customStyle="1" w:styleId="ErrorTok" w:type="character">
    <w:name w:val="ErrorTok"/>
    <w:basedOn w:val="VerbatimChar"/>
    <w:rPr>
      <w:b/>
      <w:color w:val="ff0000"/>
    </w:rPr>
  </w:style>
  <w:style w:customStyle="1" w:styleId="NormalTok" w:type="character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2000-01-01T00:00:00Z</dcterms:created>
  <dcterms:modified xsi:type="dcterms:W3CDTF">2000-01-01T00:00:00Z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